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35" w:rsidRDefault="006521AF" w:rsidP="00A254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sr-Cyrl-CS"/>
        </w:rPr>
        <w:t>Одлука о о</w:t>
      </w:r>
      <w:r w:rsidR="00A254B7" w:rsidRPr="00A254B7">
        <w:rPr>
          <w:rFonts w:ascii="Times New Roman" w:hAnsi="Times New Roman" w:cs="Times New Roman"/>
          <w:b/>
          <w:sz w:val="24"/>
          <w:szCs w:val="24"/>
        </w:rPr>
        <w:t>ткуп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у</w:t>
      </w:r>
      <w:r w:rsidR="00A254B7" w:rsidRPr="00A254B7">
        <w:rPr>
          <w:rFonts w:ascii="Times New Roman" w:hAnsi="Times New Roman" w:cs="Times New Roman"/>
          <w:b/>
          <w:sz w:val="24"/>
          <w:szCs w:val="24"/>
        </w:rPr>
        <w:t xml:space="preserve"> публикација за потребе библиотеке организација Срба у региону</w:t>
      </w:r>
    </w:p>
    <w:p w:rsidR="00A254B7" w:rsidRPr="00A254B7" w:rsidRDefault="00A254B7" w:rsidP="00A254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4B7" w:rsidRDefault="00A254B7" w:rsidP="00A254B7">
      <w:pPr>
        <w:jc w:val="both"/>
        <w:rPr>
          <w:rFonts w:ascii="Times New Roman" w:hAnsi="Times New Roman" w:cs="Times New Roman"/>
          <w:kern w:val="24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Имајући за циљ да се обогаћивањем фондова библиотека организација Срба у региону омогући и подстакне значајније коришћење српског језика и писма ради очувања </w:t>
      </w:r>
      <w:r w:rsidRPr="00EB3355">
        <w:rPr>
          <w:rFonts w:ascii="Times New Roman" w:hAnsi="Times New Roman" w:cs="Times New Roman"/>
          <w:sz w:val="24"/>
          <w:szCs w:val="24"/>
        </w:rPr>
        <w:t xml:space="preserve">националног културног идентитета и јачања веза </w:t>
      </w:r>
      <w:r>
        <w:rPr>
          <w:rFonts w:ascii="Times New Roman" w:hAnsi="Times New Roman" w:cs="Times New Roman"/>
          <w:sz w:val="24"/>
          <w:szCs w:val="24"/>
        </w:rPr>
        <w:t>између матице и Срба у  региону</w:t>
      </w:r>
      <w:r w:rsidRPr="00EB3355">
        <w:rPr>
          <w:rFonts w:ascii="Times New Roman" w:hAnsi="Times New Roman" w:cs="Times New Roman"/>
          <w:sz w:val="24"/>
          <w:szCs w:val="24"/>
        </w:rPr>
        <w:t>, а н</w:t>
      </w:r>
      <w:r w:rsidRPr="00EB3355"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а основу </w:t>
      </w:r>
      <w:r>
        <w:rPr>
          <w:rFonts w:ascii="Times New Roman" w:hAnsi="Times New Roman" w:cs="Times New Roman"/>
          <w:kern w:val="24"/>
          <w:sz w:val="24"/>
          <w:szCs w:val="24"/>
          <w:lang w:val="sr-Cyrl-CS"/>
        </w:rPr>
        <w:t>одлуке  51/2015-01/</w:t>
      </w:r>
      <w:r w:rsidR="00133D89">
        <w:rPr>
          <w:rFonts w:ascii="Times New Roman" w:hAnsi="Times New Roman" w:cs="Times New Roman"/>
          <w:kern w:val="24"/>
          <w:sz w:val="24"/>
          <w:szCs w:val="24"/>
        </w:rPr>
        <w:t>237</w:t>
      </w:r>
      <w:r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 w:rsidRPr="002804E2">
        <w:rPr>
          <w:rFonts w:ascii="Times New Roman" w:hAnsi="Times New Roman" w:cs="Times New Roman"/>
          <w:kern w:val="24"/>
          <w:sz w:val="24"/>
          <w:szCs w:val="24"/>
          <w:lang w:val="sr-Cyrl-CS"/>
        </w:rPr>
        <w:t>Управе за сарадњу с дијаспором и Србима у региону Министарства спољних послова</w:t>
      </w:r>
      <w:r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 од </w:t>
      </w:r>
      <w:r w:rsidRPr="002804E2">
        <w:rPr>
          <w:rFonts w:ascii="Times New Roman" w:hAnsi="Times New Roman" w:cs="Times New Roman"/>
          <w:kern w:val="24"/>
          <w:sz w:val="24"/>
          <w:szCs w:val="24"/>
          <w:lang w:val="sr-Cyrl-CS"/>
        </w:rPr>
        <w:t>10. децембра 2015</w:t>
      </w:r>
      <w:r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. </w:t>
      </w:r>
      <w:r w:rsidRPr="00653E76">
        <w:rPr>
          <w:rFonts w:ascii="Times New Roman" w:hAnsi="Times New Roman" w:cs="Times New Roman"/>
          <w:kern w:val="24"/>
          <w:sz w:val="24"/>
          <w:szCs w:val="24"/>
          <w:lang w:val="sr-Cyrl-CS"/>
        </w:rPr>
        <w:t>о суфинансирању пројеката развоја читалаштва на српском језику обогаћивањем књижних фондова библиотека српских орга</w:t>
      </w:r>
      <w:r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низација у </w:t>
      </w:r>
      <w:r>
        <w:rPr>
          <w:rFonts w:ascii="Times New Roman" w:hAnsi="Times New Roman" w:cs="Times New Roman"/>
          <w:kern w:val="24"/>
          <w:sz w:val="24"/>
          <w:szCs w:val="24"/>
        </w:rPr>
        <w:t>региону</w:t>
      </w:r>
      <w:r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 w:rsidRPr="00653E76"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Удружења издавача и књижара Србије, издавачима је упућен Позив за откуп публикација објављених </w:t>
      </w:r>
      <w:r>
        <w:rPr>
          <w:rFonts w:ascii="Times New Roman" w:hAnsi="Times New Roman" w:cs="Times New Roman"/>
          <w:kern w:val="24"/>
          <w:sz w:val="24"/>
          <w:szCs w:val="24"/>
          <w:lang w:val="sr-Cyrl-CS"/>
        </w:rPr>
        <w:t>после 1. јануара 2006.</w:t>
      </w:r>
      <w:r w:rsidRPr="00653E76"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 године за потребе библиотека српских орга</w:t>
      </w:r>
      <w:r>
        <w:rPr>
          <w:rFonts w:ascii="Times New Roman" w:hAnsi="Times New Roman" w:cs="Times New Roman"/>
          <w:kern w:val="24"/>
          <w:sz w:val="24"/>
          <w:szCs w:val="24"/>
          <w:lang w:val="sr-Cyrl-CS"/>
        </w:rPr>
        <w:t>низација у региону</w:t>
      </w:r>
      <w:r w:rsidRPr="00653E76">
        <w:rPr>
          <w:rFonts w:ascii="Times New Roman" w:hAnsi="Times New Roman" w:cs="Times New Roman"/>
          <w:kern w:val="24"/>
          <w:sz w:val="24"/>
          <w:szCs w:val="24"/>
          <w:lang w:val="sr-Cyrl-CS"/>
        </w:rPr>
        <w:t>. На основу пристиглих понуда које су издавачи доставили одговарајући на овај Позив, Комисија за откуп публикација у саставу:</w:t>
      </w:r>
      <w:r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 Миодраг Божовић (представник Управе за сарадњу с дијаспором и Србима у региону Министарства спољних послоа), др Милка Андрић (представник Министарства просвете, науке и технолошког развоја), Ивана Николић (представник Народне библиотеке Србије), др Зоран Аврамовић (</w:t>
      </w:r>
      <w:r w:rsidR="00133D89">
        <w:rPr>
          <w:rFonts w:ascii="Times New Roman" w:hAnsi="Times New Roman" w:cs="Times New Roman"/>
          <w:kern w:val="24"/>
          <w:sz w:val="24"/>
          <w:szCs w:val="24"/>
          <w:lang w:val="sr-Cyrl-CS"/>
        </w:rPr>
        <w:t>представник Завода за унапређивање</w:t>
      </w:r>
      <w:r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 образовања и васпитања) и др Вук Вукићевић (представник Удружења издавача и књижара Србије), извршила је избор публикација руководећи се следећим критеријумима: </w:t>
      </w:r>
    </w:p>
    <w:p w:rsidR="00A254B7" w:rsidRPr="004829BB" w:rsidRDefault="00A254B7" w:rsidP="00A254B7">
      <w:pPr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kern w:val="24"/>
          <w:sz w:val="24"/>
          <w:szCs w:val="24"/>
          <w:lang w:val="sr-Cyrl-CS"/>
        </w:rPr>
      </w:pPr>
      <w:r w:rsidRPr="004829BB">
        <w:rPr>
          <w:rFonts w:ascii="Times New Roman" w:hAnsi="Times New Roman" w:cs="Times New Roman"/>
          <w:kern w:val="24"/>
          <w:sz w:val="24"/>
          <w:szCs w:val="24"/>
          <w:lang w:val="sr-Cyrl-CS"/>
        </w:rPr>
        <w:t>значај публикације за очување српског језика и ћириличног писма;</w:t>
      </w:r>
    </w:p>
    <w:p w:rsidR="00A254B7" w:rsidRPr="004829BB" w:rsidRDefault="00A254B7" w:rsidP="00A254B7">
      <w:pPr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kern w:val="24"/>
          <w:sz w:val="24"/>
          <w:szCs w:val="24"/>
          <w:lang w:val="sr-Cyrl-CS"/>
        </w:rPr>
      </w:pPr>
      <w:r w:rsidRPr="004829BB">
        <w:rPr>
          <w:rFonts w:ascii="Times New Roman" w:hAnsi="Times New Roman" w:cs="Times New Roman"/>
          <w:kern w:val="24"/>
          <w:sz w:val="24"/>
          <w:szCs w:val="24"/>
          <w:lang w:val="sr-Cyrl-CS"/>
        </w:rPr>
        <w:t>значај публикације за очување националног идентитета Срба који живе изван матичне државе;</w:t>
      </w:r>
    </w:p>
    <w:p w:rsidR="00A254B7" w:rsidRPr="004829BB" w:rsidRDefault="00A254B7" w:rsidP="00A254B7">
      <w:pPr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kern w:val="24"/>
          <w:sz w:val="24"/>
          <w:szCs w:val="24"/>
          <w:lang w:val="sr-Cyrl-CS"/>
        </w:rPr>
      </w:pPr>
      <w:r w:rsidRPr="004829BB">
        <w:rPr>
          <w:rFonts w:ascii="Times New Roman" w:hAnsi="Times New Roman" w:cs="Times New Roman"/>
          <w:kern w:val="24"/>
          <w:sz w:val="24"/>
          <w:szCs w:val="24"/>
          <w:lang w:val="sr-Cyrl-CS"/>
        </w:rPr>
        <w:t>значај публикације за очување и развој српске културе у иностранству;</w:t>
      </w:r>
    </w:p>
    <w:p w:rsidR="00A254B7" w:rsidRPr="004829BB" w:rsidRDefault="00A254B7" w:rsidP="00A254B7">
      <w:pPr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kern w:val="24"/>
          <w:sz w:val="24"/>
          <w:szCs w:val="24"/>
          <w:lang w:val="sr-Cyrl-CS"/>
        </w:rPr>
      </w:pPr>
      <w:r w:rsidRPr="004829BB">
        <w:rPr>
          <w:rFonts w:ascii="Times New Roman" w:hAnsi="Times New Roman" w:cs="Times New Roman"/>
          <w:kern w:val="24"/>
          <w:sz w:val="24"/>
          <w:szCs w:val="24"/>
          <w:lang w:val="sr-Cyrl-CS"/>
        </w:rPr>
        <w:t>допринос који читање публикације може имати на повезивање Срба у иностранству са матицом;</w:t>
      </w:r>
    </w:p>
    <w:p w:rsidR="00A254B7" w:rsidRPr="004829BB" w:rsidRDefault="00A254B7" w:rsidP="00A254B7">
      <w:pPr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kern w:val="24"/>
          <w:sz w:val="24"/>
          <w:szCs w:val="24"/>
          <w:lang w:val="sr-Cyrl-CS"/>
        </w:rPr>
      </w:pPr>
      <w:r w:rsidRPr="004829BB">
        <w:rPr>
          <w:rFonts w:ascii="Times New Roman" w:hAnsi="Times New Roman" w:cs="Times New Roman"/>
          <w:kern w:val="24"/>
          <w:sz w:val="24"/>
          <w:szCs w:val="24"/>
          <w:lang w:val="sr-Cyrl-CS"/>
        </w:rPr>
        <w:t>допринос који читање публикације може имати на значајније коришћење српског језика и писма изван Србије;</w:t>
      </w:r>
    </w:p>
    <w:p w:rsidR="00A254B7" w:rsidRPr="004829BB" w:rsidRDefault="00A254B7" w:rsidP="00A254B7">
      <w:pPr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kern w:val="24"/>
          <w:sz w:val="24"/>
          <w:szCs w:val="24"/>
          <w:lang w:val="sr-Cyrl-CS"/>
        </w:rPr>
      </w:pPr>
      <w:r w:rsidRPr="004829BB">
        <w:rPr>
          <w:rFonts w:ascii="Times New Roman" w:hAnsi="Times New Roman" w:cs="Times New Roman"/>
          <w:kern w:val="24"/>
          <w:sz w:val="24"/>
          <w:szCs w:val="24"/>
          <w:lang w:val="sr-Cyrl-CS"/>
        </w:rPr>
        <w:t>цена публикације.</w:t>
      </w:r>
    </w:p>
    <w:p w:rsidR="00A254B7" w:rsidRPr="004829BB" w:rsidRDefault="00A254B7" w:rsidP="00A254B7">
      <w:pPr>
        <w:spacing w:after="120" w:line="360" w:lineRule="auto"/>
        <w:jc w:val="both"/>
        <w:rPr>
          <w:rFonts w:ascii="Times New Roman" w:hAnsi="Times New Roman" w:cs="Times New Roman"/>
          <w:kern w:val="24"/>
          <w:sz w:val="24"/>
          <w:szCs w:val="24"/>
          <w:lang w:val="sr-Cyrl-CS"/>
        </w:rPr>
      </w:pPr>
      <w:r w:rsidRPr="004829BB"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Комисија је размотрила све пристигле формално-правно потпуне понуде наслова из следећих категорија: </w:t>
      </w:r>
    </w:p>
    <w:p w:rsidR="00A254B7" w:rsidRPr="004829BB" w:rsidRDefault="00A254B7" w:rsidP="00A254B7">
      <w:pPr>
        <w:numPr>
          <w:ilvl w:val="0"/>
          <w:numId w:val="2"/>
        </w:numPr>
        <w:spacing w:after="120" w:line="360" w:lineRule="auto"/>
        <w:ind w:left="360" w:firstLine="0"/>
        <w:jc w:val="both"/>
        <w:rPr>
          <w:rFonts w:ascii="Times New Roman" w:hAnsi="Times New Roman" w:cs="Times New Roman"/>
          <w:kern w:val="24"/>
          <w:sz w:val="24"/>
          <w:szCs w:val="24"/>
          <w:lang w:val="sr-Cyrl-CS"/>
        </w:rPr>
      </w:pPr>
      <w:r w:rsidRPr="004829BB"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домаћа књижевност и поезија (роман, приповетка, есеј, драма, критика);      </w:t>
      </w:r>
    </w:p>
    <w:p w:rsidR="00A254B7" w:rsidRPr="004829BB" w:rsidRDefault="00A254B7" w:rsidP="00A254B7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kern w:val="24"/>
          <w:sz w:val="24"/>
          <w:szCs w:val="24"/>
          <w:lang w:val="sr-Cyrl-CS"/>
        </w:rPr>
      </w:pPr>
      <w:r w:rsidRPr="004829BB"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издања посвећена српској култури, уметности, историји и географији; </w:t>
      </w:r>
    </w:p>
    <w:p w:rsidR="00A254B7" w:rsidRPr="004829BB" w:rsidRDefault="00A254B7" w:rsidP="00A254B7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kern w:val="24"/>
          <w:sz w:val="24"/>
          <w:szCs w:val="24"/>
          <w:lang w:val="sr-Cyrl-CS"/>
        </w:rPr>
      </w:pPr>
      <w:r w:rsidRPr="004829BB">
        <w:rPr>
          <w:rFonts w:ascii="Times New Roman" w:hAnsi="Times New Roman" w:cs="Times New Roman"/>
          <w:kern w:val="24"/>
          <w:sz w:val="24"/>
          <w:szCs w:val="24"/>
          <w:lang w:val="sr-Cyrl-CS"/>
        </w:rPr>
        <w:lastRenderedPageBreak/>
        <w:t>књиге и уџбеници за учење српског језика;</w:t>
      </w:r>
    </w:p>
    <w:p w:rsidR="00A254B7" w:rsidRPr="004829BB" w:rsidRDefault="00A254B7" w:rsidP="00A254B7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kern w:val="24"/>
          <w:sz w:val="24"/>
          <w:szCs w:val="24"/>
          <w:lang w:val="sr-Cyrl-CS"/>
        </w:rPr>
      </w:pPr>
      <w:r w:rsidRPr="004829BB">
        <w:rPr>
          <w:rFonts w:ascii="Times New Roman" w:hAnsi="Times New Roman" w:cs="Times New Roman"/>
          <w:kern w:val="24"/>
          <w:sz w:val="24"/>
          <w:szCs w:val="24"/>
          <w:lang w:val="sr-Cyrl-CS"/>
        </w:rPr>
        <w:t>књиге за децу и младе.</w:t>
      </w:r>
    </w:p>
    <w:p w:rsidR="00A254B7" w:rsidRDefault="00A254B7" w:rsidP="00A254B7">
      <w:pPr>
        <w:spacing w:after="120" w:line="360" w:lineRule="auto"/>
        <w:jc w:val="both"/>
        <w:rPr>
          <w:rFonts w:ascii="Times New Roman" w:hAnsi="Times New Roman" w:cs="Times New Roman"/>
          <w:kern w:val="24"/>
          <w:sz w:val="24"/>
          <w:szCs w:val="24"/>
          <w:lang w:val="sr-Cyrl-CS"/>
        </w:rPr>
      </w:pPr>
      <w:r w:rsidRPr="004829BB"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На основу горенаведених критеријума, Комисија за избор публикација за потребе библиотека </w:t>
      </w:r>
      <w:r>
        <w:rPr>
          <w:rFonts w:ascii="Times New Roman" w:hAnsi="Times New Roman" w:cs="Times New Roman"/>
          <w:kern w:val="24"/>
          <w:sz w:val="24"/>
          <w:szCs w:val="24"/>
          <w:lang w:val="sr-Cyrl-CS"/>
        </w:rPr>
        <w:t>организација Срба у региону</w:t>
      </w:r>
      <w:r w:rsidRPr="004829BB"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 једногласно доноси:</w:t>
      </w:r>
    </w:p>
    <w:p w:rsidR="00A254B7" w:rsidRDefault="00A254B7" w:rsidP="00A254B7">
      <w:pPr>
        <w:spacing w:after="120" w:line="360" w:lineRule="auto"/>
        <w:jc w:val="center"/>
        <w:rPr>
          <w:rFonts w:ascii="Times New Roman" w:hAnsi="Times New Roman" w:cs="Times New Roman"/>
          <w:b/>
          <w:kern w:val="24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kern w:val="24"/>
          <w:sz w:val="24"/>
          <w:szCs w:val="24"/>
          <w:lang w:val="sr-Cyrl-CS"/>
        </w:rPr>
        <w:t>ОДЛУКУ</w:t>
      </w:r>
    </w:p>
    <w:p w:rsidR="00A254B7" w:rsidRPr="00133D89" w:rsidRDefault="00A254B7" w:rsidP="00A254B7">
      <w:pPr>
        <w:rPr>
          <w:rFonts w:ascii="Calibri" w:eastAsia="Times New Roman" w:hAnsi="Calibri" w:cs="Times New Roman"/>
          <w:b/>
          <w:bCs/>
          <w:color w:val="000000"/>
          <w:lang w:val="sr-Cyrl-CS"/>
        </w:rPr>
      </w:pPr>
      <w:r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о откупу публикација за потребе библиотека организација Срба у </w:t>
      </w:r>
      <w:r w:rsidR="00133D89">
        <w:rPr>
          <w:rFonts w:ascii="Times New Roman" w:hAnsi="Times New Roman" w:cs="Times New Roman"/>
          <w:kern w:val="24"/>
          <w:sz w:val="24"/>
          <w:szCs w:val="24"/>
          <w:lang w:val="sr-Cyrl-CS"/>
        </w:rPr>
        <w:t>региону</w:t>
      </w:r>
      <w:r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 у укупној вредности од  </w:t>
      </w:r>
      <w:r w:rsidR="00133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683303</w:t>
      </w:r>
      <w:r w:rsidRPr="00133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,9 дин.</w:t>
      </w:r>
    </w:p>
    <w:p w:rsidR="00A254B7" w:rsidRDefault="00A254B7" w:rsidP="00A254B7">
      <w:pPr>
        <w:spacing w:after="120" w:line="360" w:lineRule="auto"/>
        <w:rPr>
          <w:rFonts w:ascii="Times New Roman" w:hAnsi="Times New Roman" w:cs="Times New Roman"/>
          <w:b/>
          <w:kern w:val="24"/>
          <w:sz w:val="24"/>
          <w:szCs w:val="24"/>
          <w:lang w:val="sr-Cyrl-CS"/>
        </w:rPr>
      </w:pPr>
    </w:p>
    <w:tbl>
      <w:tblPr>
        <w:tblW w:w="9529" w:type="dxa"/>
        <w:tblInd w:w="93" w:type="dxa"/>
        <w:tblLook w:val="04A0" w:firstRow="1" w:lastRow="0" w:firstColumn="1" w:lastColumn="0" w:noHBand="0" w:noVBand="1"/>
      </w:tblPr>
      <w:tblGrid>
        <w:gridCol w:w="1295"/>
        <w:gridCol w:w="4111"/>
        <w:gridCol w:w="2202"/>
        <w:gridCol w:w="725"/>
        <w:gridCol w:w="318"/>
        <w:gridCol w:w="878"/>
      </w:tblGrid>
      <w:tr w:rsidR="00A254B7" w:rsidRPr="00A254B7" w:rsidTr="00A254B7">
        <w:trPr>
          <w:trHeight w:val="300"/>
        </w:trPr>
        <w:tc>
          <w:tcPr>
            <w:tcW w:w="1295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Агора</w:t>
            </w:r>
          </w:p>
        </w:tc>
        <w:tc>
          <w:tcPr>
            <w:tcW w:w="4111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Девет боја Баната</w:t>
            </w:r>
          </w:p>
        </w:tc>
        <w:tc>
          <w:tcPr>
            <w:tcW w:w="2202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Драшко Релеп</w:t>
            </w:r>
          </w:p>
        </w:tc>
        <w:tc>
          <w:tcPr>
            <w:tcW w:w="72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1144</w:t>
            </w:r>
          </w:p>
        </w:tc>
        <w:tc>
          <w:tcPr>
            <w:tcW w:w="318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8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2288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Агора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Конкретан читалац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Драшко Релеп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643,5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1930,5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Агора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Уметност и стварност у српским очима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Светлана Ракић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2860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11440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Агора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Мали глосар креативног писања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Милисав Савић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500,5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2002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Агора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Живот или понашање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Драшко Ређеп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1287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2574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Агора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Атака на Итаку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Мирко Демић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643,5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1930,5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Агора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Љубавна писма и друге лекције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Милисав Савић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572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572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Агора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Ла санс пареилле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Милисав Савић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643,5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5148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Агора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 xml:space="preserve">Дневник читаоца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Милан Р. Симић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643,5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1930,5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Агора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Ми же Сентандрејци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Петар Милошевић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500,5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1001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Адмирл Боокс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Ј. Ј. Змај - живот и дело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Васа Стајић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214,5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858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Адмирл Боокс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Књига о Геци Кону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Велимир Старчевић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429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858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Адмирл Боокс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Заснови Глегорија Возаровића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Јован Пејчић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429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1287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Адмирл Боокс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Десет писаца - десет разговора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Бранимир Ћисић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321,8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1930,5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Адмирал боокс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Истина и облик живе речи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Јован Пејчић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321,8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965,25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Адмирл Боокс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Мостарачке кише - 50 година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Перо Зубац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643,5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1287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Аика М. Принц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Сабрана дела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Јован Дучић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1788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8937,5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Аика М. Принц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Никола Тесла - први међу првима - свемир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Др Ирена Сјеклоћа Милер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679,3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2037,75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Албатрос плус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Зидови –II </w:t>
            </w: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издање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Енес Халиловић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357,5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357,5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Албатрос плус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Обнова смисла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Милован Данојлић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429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1287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single" w:sz="4" w:space="0" w:color="auto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Албатрос плус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E637B9" w:rsidP="00A254B7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 живот Николе Тесле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2.</w:t>
            </w:r>
            <w:r w:rsidR="00A254B7" w:rsidRPr="00A254B7">
              <w:rPr>
                <w:rFonts w:ascii="Times New Roman" w:hAnsi="Times New Roman" w:cs="Times New Roman"/>
                <w:sz w:val="16"/>
                <w:szCs w:val="16"/>
              </w:rPr>
              <w:t xml:space="preserve"> издање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Милоје Поповић Каваја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464,7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464,7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Албатрос плус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Храна за птице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Милован Данојлић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386,1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386,1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Албатрос плус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Тесла као лик у уметности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Група аутора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450,4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450,4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Албатрос плус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О трагичном песнику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Мило Ломпар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457,6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457,6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Албатрос плус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 xml:space="preserve">Добро јесте живети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Милован Данојлић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464,8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3253,25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Албатрос плус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Склони љубави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Тијана М. Ђерковић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500,5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500,5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Албатрос плус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Породични албум Мома Капора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Ана и Јелена Капор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589,9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589,88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Албатрос плус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Wа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Саша Стојановић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357,5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357,5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Албатрос плус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 xml:space="preserve">Откривена Србија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Павле Ритер Витезовић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715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2860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Арка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Растко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Добривоје Бошковић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975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Арка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Цар Душан Силни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Добривоје Бошковић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975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Арка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Српски краљеви Стефан Драгутин и Стефан Урош ИИ Милутин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Добривоје Бошковић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975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Арка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Цар Лазар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Добривоје Бошковић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1625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Арка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Мала јутарња алхемија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Срба Игњатовић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390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390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Арка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Моја Десанка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Љубиша Ђидић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1560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Арка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Партенон звездама зидан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Милица Јефтимијевић Лилић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585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585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ДП Београдски сајам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60 година Сајма књига у штампаним медијима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7722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Бесна Кобила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Атентат, с оне стране патње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Борис Станић и Гвидо ван Хенгел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813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2439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Боокланд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 милим богом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Милован Витезовић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543,4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1086,8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Боокланд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Немањићи - светородна лоза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Милутин Тасић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672,1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5376,8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Боокланд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DC4132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Приче из детињства великих  IV</w:t>
            </w:r>
            <w:r w:rsidR="00A254B7" w:rsidRPr="00A254B7">
              <w:rPr>
                <w:rFonts w:ascii="Times New Roman" w:hAnsi="Times New Roman" w:cs="Times New Roman"/>
                <w:sz w:val="16"/>
                <w:szCs w:val="16"/>
              </w:rPr>
              <w:t xml:space="preserve"> књига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М. Тасић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600,6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600,6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Боокланд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Памти их народ и историја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Драшко Шћекић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657,8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657,8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Боокланд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DC4132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Приче из детињства великих V</w:t>
            </w:r>
            <w:r w:rsidR="00A254B7" w:rsidRPr="00A254B7">
              <w:rPr>
                <w:rFonts w:ascii="Times New Roman" w:hAnsi="Times New Roman" w:cs="Times New Roman"/>
                <w:sz w:val="16"/>
                <w:szCs w:val="16"/>
              </w:rPr>
              <w:t xml:space="preserve"> књига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М. Тасић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586,3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586,3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single" w:sz="4" w:space="0" w:color="auto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Боокланд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Историја српске књижевности за децу и младе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Миомир Милинковић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1144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1144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Боокланд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Велики српски светитељи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Милутин Тасић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686,4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2059,2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Боокланд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Велике српске хероине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Милутин Тасић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657,8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1973,4</w:t>
            </w:r>
          </w:p>
        </w:tc>
      </w:tr>
      <w:tr w:rsidR="00A254B7" w:rsidRPr="00A254B7" w:rsidTr="00A254B7">
        <w:trPr>
          <w:trHeight w:val="607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Боокланд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Михајло Пупин од извора до грађанина света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Милутин Тасић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657,8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1973,4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Боокланд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Мала енциклопедија народне мудрости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Јован Алексић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686,8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2060,4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Боокланд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Досетке и наивности из дечијег света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Јован Јовановић Змај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543,4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1630,2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Боокланд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Српски јунаци у народним песмама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657,8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1973,4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Боокланд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Наши владари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Станоје Станојевић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657,8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1973,4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Боокланд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Дјечак и његов штит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Јован Лубардић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557,7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557,7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Вукотић медиа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Депеше из душе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Радован Поповић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422,5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422,5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Вукотић медиа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Седам живота принцезе Смиље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Гордана Ћиранић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487,5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974,98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Вукотић медиа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На почетку свих стаза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Жанета Ђукић Перишић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422,5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1267,47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Вукотић медиа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На грани времена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Драган Јовановић Данилов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552,5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2210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Вукотић медиа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Српски војник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Дејан Стојиљковић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487,5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2437,45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Вукотић медиа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Српски Хомер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Драган Лакићевић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487,5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1462,47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Вукотић медиа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Мапа "Српска духовна баштина на Косову и Метохији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227,5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1592,5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Глобосино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Прошетала Царица Милица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Песници Кнегињи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307,5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2152,15</w:t>
            </w:r>
          </w:p>
        </w:tc>
      </w:tr>
      <w:tr w:rsidR="00A254B7" w:rsidRPr="00A254B7" w:rsidTr="00A254B7">
        <w:trPr>
          <w:trHeight w:val="9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Глобосино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Гора Преображења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Љиљана Хабјановић Ђуровић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536,3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3753,75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Дерета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Мушки дневник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Душан Пејчић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393,3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393,25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Дерета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Мушки дневник 2: Досањан сан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Душан Пејчић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429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429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Дерета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Тајна мистичне планине Артањ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Верослав Ранчић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536,3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2145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single" w:sz="4" w:space="0" w:color="auto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Дерета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Три боје фрака: Тито, Андрић, Крлежа - упоредна биографија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Симо Ц. Ћирковић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643,5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3217,5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Дерета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Теслина Бајка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Милан Ждрале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572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1716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Дерета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Звона Богородице Градачке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Милкица Милетић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357,5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2860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Досите Студио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Поверење у Богородицу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Драган Стојановић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457,6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457,6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Досите Студио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Ноћ дуга годину дана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Дејан А. Милић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661,4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661,37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Досите Студио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Светло из очеве колибе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Селимир Радуловић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643,5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1287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Досите Студио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Сондирање терена у животном потоку - Антрополошке приче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Иван Ивановић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514,8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1029,6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Досите Студио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Проза душе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Јасмина Ахметагић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464,8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929,5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Милош Ђошан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Од НАТО агресије до Хашког трибунала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Милош Ђошан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2000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Милош Ђошан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Окупирана земља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Милош Ђошан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1000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Евро боок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Голгота царске породице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Петар В. Муљтатули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2860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2860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Евро боок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Београд - врата истока капија запада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Катарина Колаковић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4219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4218,5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Евро боок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 xml:space="preserve">Историја српске филозофије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 xml:space="preserve"> део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Ирина Деретић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1287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1287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Евро боок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 xml:space="preserve">Историја српске филозофије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 xml:space="preserve"> део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Ирина Деретић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1287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1287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Евро боок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 xml:space="preserve">Историја српске филозофије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 xml:space="preserve"> део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Ирина Деретић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1800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Евро боок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Србија и Русија у великом рату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Душан Бабац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1859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9295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Евро боок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Свети Сава књижевник и књижевни јунак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Светлана Курчубић Пужић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643,5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2574</w:t>
            </w:r>
          </w:p>
        </w:tc>
      </w:tr>
      <w:tr w:rsidR="00A254B7" w:rsidRPr="00A254B7" w:rsidTr="00A254B7">
        <w:trPr>
          <w:trHeight w:val="9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Завод за уџбенике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Дворски комплекс на Дедињу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Група аутора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2681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2681,25</w:t>
            </w:r>
          </w:p>
        </w:tc>
      </w:tr>
      <w:tr w:rsidR="00A254B7" w:rsidRPr="00A254B7" w:rsidTr="00A254B7">
        <w:trPr>
          <w:trHeight w:val="9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Завод за уџбенике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Морава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Група аутора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3933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3932,5</w:t>
            </w:r>
          </w:p>
        </w:tc>
      </w:tr>
      <w:tr w:rsidR="00A254B7" w:rsidRPr="00A254B7" w:rsidTr="00A254B7">
        <w:trPr>
          <w:trHeight w:val="900"/>
        </w:trPr>
        <w:tc>
          <w:tcPr>
            <w:tcW w:w="1295" w:type="dxa"/>
            <w:tcBorders>
              <w:top w:val="single" w:sz="4" w:space="0" w:color="auto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Завод за уџбенике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Фрушка Гора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Група аутора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3146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3146</w:t>
            </w:r>
          </w:p>
        </w:tc>
      </w:tr>
      <w:tr w:rsidR="00A254B7" w:rsidRPr="00A254B7" w:rsidTr="00A254B7">
        <w:trPr>
          <w:trHeight w:val="9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Завод за уџбенике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Изокренута прича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Бранко Ћопић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486,2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972,4</w:t>
            </w:r>
          </w:p>
        </w:tc>
      </w:tr>
      <w:tr w:rsidR="00A254B7" w:rsidRPr="00A254B7" w:rsidTr="00A254B7">
        <w:trPr>
          <w:trHeight w:val="9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Завод за уџбенике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20 српских подела (Срба на Србе)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Душан Ковачевић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572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4004</w:t>
            </w:r>
          </w:p>
        </w:tc>
      </w:tr>
      <w:tr w:rsidR="00A254B7" w:rsidRPr="00A254B7" w:rsidTr="00A254B7">
        <w:trPr>
          <w:trHeight w:val="9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Завод за уџбенике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Платонова лаж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Милан Витезовић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715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4290</w:t>
            </w:r>
          </w:p>
        </w:tc>
      </w:tr>
      <w:tr w:rsidR="00A254B7" w:rsidRPr="00A254B7" w:rsidTr="00A254B7">
        <w:trPr>
          <w:trHeight w:val="9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Завод за уџбенике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Витешки кодекс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Милан Витезовић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779,4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4676,1</w:t>
            </w:r>
          </w:p>
        </w:tc>
      </w:tr>
      <w:tr w:rsidR="00A254B7" w:rsidRPr="00A254B7" w:rsidTr="00A254B7">
        <w:trPr>
          <w:trHeight w:val="9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Завод за уџбенике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Изабране драме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Милан Витезовић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765,1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4590,3</w:t>
            </w:r>
          </w:p>
        </w:tc>
      </w:tr>
      <w:tr w:rsidR="00A254B7" w:rsidRPr="00A254B7" w:rsidTr="00A254B7">
        <w:trPr>
          <w:trHeight w:val="9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Завод за уџбенике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Трактат о фрули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Борисав Дугић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800,8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800,8</w:t>
            </w:r>
          </w:p>
        </w:tc>
      </w:tr>
      <w:tr w:rsidR="00A254B7" w:rsidRPr="00A254B7" w:rsidTr="00A254B7">
        <w:trPr>
          <w:trHeight w:val="9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Завод за уџбенике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Спољна политика краљевине Југославије 1934 - 1939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Гордана Ристић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357,5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1430</w:t>
            </w:r>
          </w:p>
        </w:tc>
      </w:tr>
      <w:tr w:rsidR="00A254B7" w:rsidRPr="00A254B7" w:rsidTr="00A254B7">
        <w:trPr>
          <w:trHeight w:val="9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Завод за уџбенике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Александар II</w:t>
            </w: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 xml:space="preserve"> Карађорђевић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Радослав Павловић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1359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1358,5</w:t>
            </w:r>
          </w:p>
        </w:tc>
      </w:tr>
      <w:tr w:rsidR="00A254B7" w:rsidRPr="00A254B7" w:rsidTr="00A254B7">
        <w:trPr>
          <w:trHeight w:val="9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Завод за уџбенике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Српска народна књижевност за децу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Никола Вујичић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522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521,95</w:t>
            </w:r>
          </w:p>
        </w:tc>
      </w:tr>
      <w:tr w:rsidR="00A254B7" w:rsidRPr="00A254B7" w:rsidTr="00A254B7">
        <w:trPr>
          <w:trHeight w:val="9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Завод за уџбенике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Свети Сава у руском царском летопису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Милован Витезовић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2860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8580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ЈРЈ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Избор из антологије српске поезије за децу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314,6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629,2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ЈРЈ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Шаљиве народне приче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314,6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1258,4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ЈРЈ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Еро с онога свијета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314,6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943,8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ЈРЈ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 xml:space="preserve">Чича Јордан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Стеван Сремац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314,6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943,8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ЈРЈ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Негде преко седам брда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Љубивоје Ршумовић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314,6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314,6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ЈРЈ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Вилина кутија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Гроздана Олујић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314,6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314,6</w:t>
            </w:r>
          </w:p>
        </w:tc>
      </w:tr>
      <w:tr w:rsidR="00A254B7" w:rsidRPr="00A254B7" w:rsidTr="00DC4132">
        <w:trPr>
          <w:trHeight w:val="900"/>
        </w:trPr>
        <w:tc>
          <w:tcPr>
            <w:tcW w:w="1295" w:type="dxa"/>
            <w:tcBorders>
              <w:top w:val="single" w:sz="4" w:space="0" w:color="auto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ЈРЈ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Историја православља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Стеван Сремац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314,6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314,6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ЈРЈ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Ђачко срце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Десанка Максимовић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314,6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314,6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 xml:space="preserve">ИП Каирос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Изабране приче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Драго Кекановић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699,98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 xml:space="preserve">ИП Каирос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Јарани са Дрине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Животије Николић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621,3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1242,66</w:t>
            </w:r>
          </w:p>
        </w:tc>
      </w:tr>
      <w:tr w:rsidR="00A254B7" w:rsidRPr="00A254B7" w:rsidTr="00DC4132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 xml:space="preserve">ИП Каирос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Зрно соли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Благоје Баковић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668,5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668,52</w:t>
            </w:r>
          </w:p>
        </w:tc>
      </w:tr>
      <w:tr w:rsidR="00A254B7" w:rsidRPr="00A254B7" w:rsidTr="00DC4132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 xml:space="preserve">ИП Каирос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Приче из српске старине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Дарко Гавриловић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778,6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778,63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 xml:space="preserve">ИП Каирос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Венац за Гаврила - завештање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Милан Ненадић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1399,96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 xml:space="preserve">ИП Каирос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Вајар спава међу камењем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Благоје Баковић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542,7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542,68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Клетт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Правопис српског језика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Милорад Дешић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643,5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1930,5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Клетт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Заистинска српска бајка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Гордана Вајић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975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1950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Клетт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Краљ Милутин и Стефан Дечански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Јована Кулаузов Реба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161,9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161,85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Клетт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Кнегиња Љубица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Јована Кулаузов Реба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161,9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485,55</w:t>
            </w:r>
          </w:p>
        </w:tc>
      </w:tr>
      <w:tr w:rsidR="00A254B7" w:rsidRPr="00A254B7" w:rsidTr="00DC4132">
        <w:trPr>
          <w:trHeight w:val="591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Клетт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Царица Милица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Јована Кулаузов Реба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161,9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485,55</w:t>
            </w:r>
          </w:p>
        </w:tc>
      </w:tr>
      <w:tr w:rsidR="00A254B7" w:rsidRPr="00A254B7" w:rsidTr="00DC4132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Клетт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Краљица Марија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Јована Кулаузов Реба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161,9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485,55</w:t>
            </w:r>
          </w:p>
        </w:tc>
      </w:tr>
      <w:tr w:rsidR="00A254B7" w:rsidRPr="00A254B7" w:rsidTr="00DC4132">
        <w:trPr>
          <w:trHeight w:val="563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Клетт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Михајло Пупин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Јована Кулаузов Реба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194,4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194,35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КОВ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Расправа о Гаталици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Петар Пијановић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643,5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643,5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КОВ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Лагер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Љубомир Кораћевић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357,5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357,5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КОВ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Света трешња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Зоран Хр. Радисављевић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286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572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КОВ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Књига о Микеланђелу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Милош Црњански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357,5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715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КОВ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Питања о Црњанском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Никола Бертолино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286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858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КОВ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Дневник једног уживаоца читања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Михајло Пантић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357,5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1072,5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КОВ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Кров олује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Оскар Давичо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357,5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715</w:t>
            </w:r>
          </w:p>
        </w:tc>
      </w:tr>
      <w:tr w:rsidR="00A254B7" w:rsidRPr="00A254B7" w:rsidTr="00DC4132">
        <w:trPr>
          <w:trHeight w:val="855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Креативна радионица Балкан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Зборник савремене љубавне поезије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Група аутора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975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975</w:t>
            </w:r>
          </w:p>
        </w:tc>
      </w:tr>
      <w:tr w:rsidR="00A254B7" w:rsidRPr="00A254B7" w:rsidTr="00DC4132">
        <w:trPr>
          <w:trHeight w:val="839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Креативна радионица Балкан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Зборник савремених љубавних прича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Група аутора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1040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1040</w:t>
            </w:r>
          </w:p>
        </w:tc>
      </w:tr>
      <w:tr w:rsidR="00A254B7" w:rsidRPr="00A254B7" w:rsidTr="00DC4132">
        <w:trPr>
          <w:trHeight w:val="992"/>
        </w:trPr>
        <w:tc>
          <w:tcPr>
            <w:tcW w:w="1295" w:type="dxa"/>
            <w:tcBorders>
              <w:top w:val="single" w:sz="4" w:space="0" w:color="auto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DC413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Креативна радионица Балкан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DC413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Зборник поезије стопама Алексе Шантића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DC413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Група аутора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DC4132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975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DC4132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DC4132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1950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DC413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Креативни ценатар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366 језичких цртица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Виолета Бабић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611</w:t>
            </w:r>
          </w:p>
        </w:tc>
      </w:tr>
      <w:tr w:rsidR="00A254B7" w:rsidRPr="00A254B7" w:rsidTr="00DC4132">
        <w:trPr>
          <w:trHeight w:val="893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Креативни ценатар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Ако ми случајно не верујете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Весна Алексић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238,6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238,56</w:t>
            </w:r>
          </w:p>
        </w:tc>
      </w:tr>
      <w:tr w:rsidR="00A254B7" w:rsidRPr="00A254B7" w:rsidTr="00A254B7">
        <w:trPr>
          <w:trHeight w:val="9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Креативни ценатар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Ала је леп овај свет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Јован Јовановић Змај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1394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1394,25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Креативни центар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Благо воћа и поврћа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Добрица Ерић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513,5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513,5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Креативни центар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Дођи на једно чудно место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Весна Алексић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403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403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Креативни центар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Кад прича причу прича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Весна Видојевић - Гајовић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386,1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386,1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Креативни центар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Лето када сам научила да летим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Јасминка Петровић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451,8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451,75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Креативни центар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Мачак Марко и друге приче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Наташа Бартула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383,5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383,49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Креативни центар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Не питај ме како сам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Ивана Лукић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383,5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383,5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Креативни центар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Загонетке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Гвидо Тартаља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513,5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513,5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Круг Комерц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Песме бола и поноса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Милутин Бојић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429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429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Круг Комерц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Речник синонима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Павле Ћосић и сарадници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1854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7414,44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Круг Комерц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Благоверна Јелена Лазарева Блашић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Маја Недељковић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1716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Круг Комерц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Рафаило Георгије Момчиловић, монах, сликар, мученик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429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429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Лагуна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Приче о градовима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Иво Андрић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454,4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1817,4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Лагуна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Фратарске приче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Иво Андрић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454,4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454,35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Лагуна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Теслина пошиљка,  посебно издање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Вања Булић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714,4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2857,4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Лагуна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Корени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Добрица Ћосић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519,4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519,35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Лагуна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Деспот Стефан Лазаревић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Лука Мичета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519,4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4154,8</w:t>
            </w:r>
          </w:p>
        </w:tc>
      </w:tr>
      <w:tr w:rsidR="00A254B7" w:rsidRPr="00A254B7" w:rsidTr="00DC4132">
        <w:trPr>
          <w:trHeight w:val="300"/>
        </w:trPr>
        <w:tc>
          <w:tcPr>
            <w:tcW w:w="1295" w:type="dxa"/>
            <w:tcBorders>
              <w:top w:val="single" w:sz="4" w:space="0" w:color="auto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DC413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Лагуна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DC413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Стефан Првовенчани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DC413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Лука Мичета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DC4132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519,4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DC4132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DC4132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4154,8</w:t>
            </w:r>
          </w:p>
        </w:tc>
      </w:tr>
      <w:tr w:rsidR="00A254B7" w:rsidRPr="00A254B7" w:rsidTr="00DC4132">
        <w:trPr>
          <w:trHeight w:val="604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DC413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Лагуна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Чизмаши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Драгослав Михаиловић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584,4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2921,75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Лагуна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Кад су цветале тивке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Драгослав Михаиловић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324,4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648,7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Лагуна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Књижевни водич кроз Београд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Јово Анђић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1299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3898,05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Лагуна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Анђео антентата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Светислав Басара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454,4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1817,4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Лагуна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Рајска врата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Љубица Арсић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454,4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2271,75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Лагуна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Ружа и трње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Краљица Наталија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584,4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4674,8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Лагуна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Приче с дијагнозом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Марко Видојковић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454,4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1363,05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Лагуна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Иследник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Драган Великић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519,4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3635,45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Лагуна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Марко Краљевић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Марко Алексић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519,4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3635,45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Лагуна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Легенда о неосвојивом граду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Гордана Малетић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389,4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389,35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Лагуна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Са мном има нека грешка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Влада Стојиљковић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324,4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324,35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Лагуна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Нећеш ми веровати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Бранко Ћопић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259,4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259,35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Лагуна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Сара и заборављени трг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Зоран Пеневски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324,4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324,35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Масцом ЕЦ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Женски разговори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Душан Радовић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519,4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4674,15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Масцом ЕЦ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DC4132" w:rsidP="00DC4132">
            <w:pPr>
              <w:tabs>
                <w:tab w:val="center" w:pos="194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Роман о Лондону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Милош Црњански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454,4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2271,75</w:t>
            </w:r>
          </w:p>
        </w:tc>
      </w:tr>
      <w:tr w:rsidR="00A254B7" w:rsidRPr="00A254B7" w:rsidTr="00A254B7">
        <w:trPr>
          <w:trHeight w:val="9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Масцом ЕЦ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 xml:space="preserve">Роман о Лондону </w:t>
            </w:r>
            <w:r w:rsidR="00DC4132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Милош Црњански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454,4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2271,75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Масцом ЕЦ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 xml:space="preserve">Код Хиперборејца </w:t>
            </w:r>
            <w:r w:rsidR="00DC4132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Милош Црњански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454,4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1817,4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Масцом ЕЦ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 xml:space="preserve">Код Хиперборејца </w:t>
            </w:r>
            <w:r w:rsidR="00DC4132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Милош Црњански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454,4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1817,4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МИБА Боокс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Србија између истока и запада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Милован Дрецун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4290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МИБА Боокс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Други косовски бој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Милован Дрецун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4290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Младинска књига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Владари Србије - једнаест векова државотворства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Ђорђе Бубало и Петар Крестић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4544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22717,5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Младинска књига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Градови Србије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Драган Боснић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6299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6298,5</w:t>
            </w:r>
          </w:p>
        </w:tc>
      </w:tr>
      <w:tr w:rsidR="00A254B7" w:rsidRPr="00A254B7" w:rsidTr="00DC4132">
        <w:trPr>
          <w:trHeight w:val="900"/>
        </w:trPr>
        <w:tc>
          <w:tcPr>
            <w:tcW w:w="1295" w:type="dxa"/>
            <w:tcBorders>
              <w:top w:val="single" w:sz="4" w:space="0" w:color="auto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DC413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ННК Интернационал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DC413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Драматургија играног филма И здање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DC413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Перит Имами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DC4132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985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DC4132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DC4132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985</w:t>
            </w:r>
          </w:p>
        </w:tc>
      </w:tr>
      <w:tr w:rsidR="00A254B7" w:rsidRPr="00A254B7" w:rsidTr="00A254B7">
        <w:trPr>
          <w:trHeight w:val="9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DC413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ННК Интернационал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Био једном један Београд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Драган Л. Перић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780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780</w:t>
            </w:r>
          </w:p>
        </w:tc>
      </w:tr>
      <w:tr w:rsidR="00A254B7" w:rsidRPr="00A254B7" w:rsidTr="00DC4132">
        <w:trPr>
          <w:trHeight w:val="9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ННК Интернационал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Манастири Србије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Душанка Савић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5040</w:t>
            </w:r>
          </w:p>
        </w:tc>
      </w:tr>
      <w:tr w:rsidR="00A254B7" w:rsidRPr="00A254B7" w:rsidTr="00DC4132">
        <w:trPr>
          <w:trHeight w:val="9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ННК Интернационал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DC4132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Ратна збивања у сенци II</w:t>
            </w:r>
            <w:r w:rsidR="00A254B7" w:rsidRPr="00A254B7">
              <w:rPr>
                <w:rFonts w:ascii="Times New Roman" w:hAnsi="Times New Roman" w:cs="Times New Roman"/>
                <w:sz w:val="16"/>
                <w:szCs w:val="16"/>
              </w:rPr>
              <w:t xml:space="preserve"> Светског рата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Дарко Хлебец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1904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Отворена књига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Мехмед паша Соколовић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Душан Баранин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750,8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750,75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Отворена књига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Царица Мара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Душан Баранин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643,5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3217,5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Отворена књига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Сви српски владари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Станоје Станојевич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661,4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5952,33</w:t>
            </w:r>
          </w:p>
        </w:tc>
      </w:tr>
      <w:tr w:rsidR="00A254B7" w:rsidRPr="00A254B7" w:rsidTr="00DC4132">
        <w:trPr>
          <w:trHeight w:val="687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Отворена књига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Истине и легенде о опстанку народа српског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Драшко Шћекић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1287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11583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Отворена књига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Мудрост преци остављају деци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Мица Марковић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416,2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416,17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Партенон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120 питања и одговора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Владета Јеротић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650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Партенон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Мудри као змије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Владета Јеротић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650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Партенон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Неуротичне појаве нашег времена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Владета Јеротић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500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Партенон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Узгредна размишљања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Владета Јеротић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450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Партенон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Неуроза као изазов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Владета Јеротић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650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Партенон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Приближавање богу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Владета Јеротић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450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Порталибрис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Тајна старе воденице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Милош Петковић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357,5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715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Православна реч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Вук наш насушни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Милован Витезовић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10725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21450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Православна реч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Хиландар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Слободан Милеуснић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2860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2860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Православна реч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Иво Андрић - мост и жртва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Јован Делић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4290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8580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Православна реч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Преко пепела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Рајко Петров Ного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314,6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943,8</w:t>
            </w:r>
          </w:p>
        </w:tc>
      </w:tr>
      <w:tr w:rsidR="00A254B7" w:rsidRPr="00A254B7" w:rsidTr="00DC4132">
        <w:trPr>
          <w:trHeight w:val="600"/>
        </w:trPr>
        <w:tc>
          <w:tcPr>
            <w:tcW w:w="1295" w:type="dxa"/>
            <w:tcBorders>
              <w:top w:val="single" w:sz="4" w:space="0" w:color="auto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DC413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Православна реч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DC413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Белези времена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DC413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Дарко Танасковић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DC4132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858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DC4132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DC4132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1716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DC413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Православна реч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Ој давори ти, Косово равно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Рајко Петров Ного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3575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3575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Православна реч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DC4132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Православна енциклопедија, I и II</w:t>
            </w:r>
            <w:r w:rsidR="00A254B7" w:rsidRPr="00A254B7">
              <w:rPr>
                <w:rFonts w:ascii="Times New Roman" w:hAnsi="Times New Roman" w:cs="Times New Roman"/>
                <w:sz w:val="16"/>
                <w:szCs w:val="16"/>
              </w:rPr>
              <w:t xml:space="preserve"> том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2860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14300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Прометеј НС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Српске установе у савременој Далмацији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Војин Калинић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886,4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3545,44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Прометеј НС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Турцизми у српскохрватском језику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Абдулах Шкаљић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1477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2954,54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Прометеј НС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Антологија Ћопић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Драшко Ређеп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531,8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1595,46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Прометеј НС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Српска књижевна Крајина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Славица Гароња Радованац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1064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3190,89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Прометеј НС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Милунка Савић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Видоје Голубовић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797,7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7179,57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Прометеј НС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Црна књига патње Срба у Босни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Владимир Ћоровић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797,7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797,73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Прометеј НС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Са Србијом у изгнанству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Фортијер Џонс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797,7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3988,65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Прометеј НС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Крвави трагови великог рата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Ханс Хаутман, Милош Казимировић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856,8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5140,92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Прометеј НС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Од Београда до Крфа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Петар Опачић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975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5850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Прометеј НС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Са српском војском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Анри Барби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915,9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5495,46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Прометеј НС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Са Србима у Србији и Албанији 1914 - 1916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Аријус ван Тиенховен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738,6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4431,78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Прометеј НС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Судбина српске духовности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Жељко Симић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531,8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1595,43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Прометеј НС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Црна књига цензура у Србији 1945 - 2015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Марко Лопушина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709,1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2127,27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Прометеј Земун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О српској књижевности: есеји и чланци - изабрана дела 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Божидар Ковачевић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572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1716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Прометеј Земун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Разговори и ћутање Иве Андрића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Коста Димитријевић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429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3432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Прополис БУКС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Слова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Марија Јевтић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175,5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175,5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Прополис БУКС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Збркана бајка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Ирена Тиодоровић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351</w:t>
            </w:r>
          </w:p>
        </w:tc>
      </w:tr>
      <w:tr w:rsidR="00A254B7" w:rsidRPr="00A254B7" w:rsidTr="00DC4132">
        <w:trPr>
          <w:trHeight w:val="900"/>
        </w:trPr>
        <w:tc>
          <w:tcPr>
            <w:tcW w:w="1295" w:type="dxa"/>
            <w:tcBorders>
              <w:top w:val="single" w:sz="4" w:space="0" w:color="auto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DC413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Прополис БУКС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DC413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Ускрс - Рукотворине и игре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DC413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Љиља Марјановић и Мирјана Мартиновић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DC4132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191,8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DC4132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DC4132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1150,5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DC413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Пчелица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Антологија савременог стваралаштва за децу српских писаца у расејању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Љубиша Симић и Александар Чотрић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1268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2535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Пчелица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Симонида, најмлађа српска краљица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Слободан Станишич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936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Пчелица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Принцеза Оливера на двору султана Бајазита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Слободан Станишич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936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Пчелица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Јефимија, прва српска књижевница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Слободан Станишич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936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Пчелица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Кнегиња Милица и девет Југовића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Слободан Станишич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936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Пчелица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Милош Обилић, јунак над јунацима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Слободан Станишич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936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Пчелица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Марко Краљевић и нејгова браћа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Слободан Станишич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936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Пчелица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Деспот Стефан, витез реда Змаја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Слободан Станишич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936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Пчелица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Кнез Лазар у замци лукавог жупана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Слободан Станишич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936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Пчелица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Благо граду Београду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Драгомир Ђорђевић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377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1131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Пчелица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О Ажду и бостану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Гордана Тимотијевић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507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507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Пчелица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Арапка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Владан Стевановић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422,5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422,5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Пчелица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Каљави коњ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Весна Алексић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832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832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Пчелица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 xml:space="preserve">Изволте у бајку са Пепељугом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Љубивоје Ршумовић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442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442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Пчелица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Изволте у бајку са Црвенкапом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Љубивоје Ршумовић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442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442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Пчелица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Бајка о лабуду и друге бајке и приче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Десанка Максимовић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487,5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487,5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Пиком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Азбука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Драгана Крстић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429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858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Службени гласник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Ђердап, лексикон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Група аутора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1931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1930,5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Службени гласник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Копаоник, лексикон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Група аутора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1931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1930,5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Службени гласник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Тара, лексикон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Група аутора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1931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1930,5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Службени гласник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Роман краљице Наталије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Драгутин Ј. Илић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386,1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1158,3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Службени гласник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Срби у Хрватској и Југословенска држава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Софија Божић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2574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Службени гласник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Спорови око аутономије Војводине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Слободан Бјелица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429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858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Службени гласник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Звонко Вучковић, ратна биографија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Милош Тимотијевић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786,5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786,5</w:t>
            </w:r>
          </w:p>
        </w:tc>
      </w:tr>
      <w:tr w:rsidR="00A254B7" w:rsidRPr="00A254B7" w:rsidTr="00DC4132">
        <w:trPr>
          <w:trHeight w:val="600"/>
        </w:trPr>
        <w:tc>
          <w:tcPr>
            <w:tcW w:w="1295" w:type="dxa"/>
            <w:tcBorders>
              <w:top w:val="single" w:sz="4" w:space="0" w:color="auto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DC413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Службени гласник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DC413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Сабори раскола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DC413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Горан Васин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DC4132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1073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DC4132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DC4132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4290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DC413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Службени гласник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Србија и Русија за време друге владавине кнеза Михаила (1860 - 1868)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Дарко Леовац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429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1716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Службени гласник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Република Ћопић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Вуле Журић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286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2288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Службени гласник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Ма белле мејбл Грујић прва америчка дама Србије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Маја Херман Секулић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321,8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2252,25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Службени гласник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Између крајности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Мухарем Баздуљ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214,5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429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Службени гласник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Србија на западу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Денис Куљиш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286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1144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Службени гласник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Писма без адресе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Милован Данојлић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643,5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5148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Службени гласник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Јелена, жена које има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Силвија Новак Бајцар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500,5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1501,5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Службени гласник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Чудесни подвизи аyбучника првог у тридесет слова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Дејан Алексић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579,2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579,15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Службени гласник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Печат времена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Милош Јефтић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2002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Службени гласник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Свети манастир хиландарски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Миле В. Пајић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2288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6864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Службени гласник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Манастири Српске православне цркве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Јован Миловановић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8008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Службени гласник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Буне и немири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Иво Андрић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500,5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4004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СКЗ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Сабране комедије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Јован Стерија Поповић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780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780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СКЗ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О српским писцима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Љубиша Јеремић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1040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СКЗ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Ћорава страна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Радован Бели Марковић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1560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СКЗ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Изабраде драме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Синиша Ковачевич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780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1560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СКЗ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Антологија поезије српског романтизма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Слободан Ракитић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1619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4855,5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СКЗ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Антологоија српске народне јуначке поезије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Војислав Ђурић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968,5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3874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СКЗ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Српско сликарство 1900 - 1950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Лазар Трифуновић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1430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4290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СКЗ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Оно друго време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Бранимир Шћепановић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812,2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812,2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СКЗ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Путникова циглана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Радован Бели Марковић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812,5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3250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СКЗ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Детињство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Динко Давидов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615,5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615,5</w:t>
            </w:r>
          </w:p>
        </w:tc>
      </w:tr>
      <w:tr w:rsidR="00A254B7" w:rsidRPr="00A254B7" w:rsidTr="00DC4132">
        <w:trPr>
          <w:trHeight w:val="300"/>
        </w:trPr>
        <w:tc>
          <w:tcPr>
            <w:tcW w:w="1295" w:type="dxa"/>
            <w:tcBorders>
              <w:top w:val="single" w:sz="4" w:space="0" w:color="auto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DC413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СКЗ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DC413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Српски идентитет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DC413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Ђуро Бодрожич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DC4132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643,5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DC4132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DC4132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2574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DC413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СКЗ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Спољна политика Србије 1868 - 1878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Сузана Рајић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3003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СКЗ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Сентиментални класик Момо Капор; интервјуи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773,5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1547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СКЗ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Наши далеки преци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Ненад Љубинковић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708,5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1417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СКЗ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О старом српском праву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Раде Михаљић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2015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СКЗ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Три поеме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Матија Бећковић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383,5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1150,5</w:t>
            </w:r>
          </w:p>
        </w:tc>
      </w:tr>
      <w:tr w:rsidR="00A254B7" w:rsidRPr="00A254B7" w:rsidTr="00A254B7">
        <w:trPr>
          <w:trHeight w:val="9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Скенер Студио Лазиц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100 најзнаменитијих Срба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Звонимир Костић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5500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22000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Студио Бечкерек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Фотомонографија "Поглед у Храм"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Драгомир Ацовић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3244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3244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Студио Бечкерек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Фотомонографија "Храм Светог Саве"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Драгомир Ацовић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3244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3244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Студио Бечкерек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Фотомонографија "Михајло Пупин"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Љубица Отић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3244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3244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Утопија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 xml:space="preserve">Страхоте рата у Србији: дневник ратног хирурга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Аријус ван Тиенховен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325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Утопија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Деветстопетнаеста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Бранислав Нушић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1365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Утопија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Приповетке једног каплара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Бранислав Нушић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780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Утопија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Стари Београд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Бранислав Нушић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390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390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Утопија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Калуђер и хајдук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Стојан Новаковић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357,5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715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Утопија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Смрт Карађорђева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Пера Тодоровић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357,5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1072,5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Утопија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Старим трагом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Будимир Швабић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357,5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357,5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Филп Вишњић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Дем</w:t>
            </w:r>
            <w:r w:rsidR="00DC4132">
              <w:rPr>
                <w:rFonts w:ascii="Times New Roman" w:hAnsi="Times New Roman" w:cs="Times New Roman"/>
                <w:sz w:val="16"/>
                <w:szCs w:val="16"/>
              </w:rPr>
              <w:t>они одлазе I - II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Александар Дунђерин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1716</w:t>
            </w:r>
          </w:p>
        </w:tc>
      </w:tr>
      <w:tr w:rsidR="00A254B7" w:rsidRPr="00A254B7" w:rsidTr="00DC4132">
        <w:trPr>
          <w:trHeight w:val="672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Филп Вишњић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Највеће обавештајне акције и афере на Балкану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Љубан Каран, Дарко Трифуновић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572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2288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Филп Вишњић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Силазак у самоћу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Ђорђо Сладоје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1365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Филп Вишњић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БиХ у Првом светском рату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Група аутора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1950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Филп Вишњић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Босна версус Српска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Слободан Наградић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643,5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1930,5</w:t>
            </w:r>
          </w:p>
        </w:tc>
      </w:tr>
      <w:tr w:rsidR="00A254B7" w:rsidRPr="00A254B7" w:rsidTr="00DC4132">
        <w:trPr>
          <w:trHeight w:val="600"/>
        </w:trPr>
        <w:tc>
          <w:tcPr>
            <w:tcW w:w="1295" w:type="dxa"/>
            <w:tcBorders>
              <w:top w:val="single" w:sz="4" w:space="0" w:color="auto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DC413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Филп Вишњић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DC413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Соколске песме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DC413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Група аутора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DC4132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643,5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DC4132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DC4132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643,5</w:t>
            </w:r>
          </w:p>
        </w:tc>
      </w:tr>
      <w:tr w:rsidR="00A254B7" w:rsidRPr="00A254B7" w:rsidTr="00DC4132">
        <w:trPr>
          <w:trHeight w:val="600"/>
        </w:trPr>
        <w:tc>
          <w:tcPr>
            <w:tcW w:w="1295" w:type="dxa"/>
            <w:tcBorders>
              <w:top w:val="single" w:sz="4" w:space="0" w:color="auto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DC4132">
            <w:pPr>
              <w:spacing w:before="24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Филп Вишњић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DC4132">
            <w:pPr>
              <w:spacing w:before="24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Бој на Косову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DC4132">
            <w:pPr>
              <w:spacing w:before="24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Адам Пуслојић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DC4132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455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DC4132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DC4132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1365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DC4132">
            <w:pPr>
              <w:spacing w:before="24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Филп Вишњић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Свикавање на левитацију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Радомир Андрић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910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Филп Вишњић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Политичке идеје "Младе Босне"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Милош Бојновић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643,5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1930,5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Филп Вишњић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Само својим путем - Стојан Новаковић у скупстинском и јавном животу Србије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Михаило Војводић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780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1560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Филп Вишњић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Србија на Балкану у XX веку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Константин Никифоров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643,5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5791,5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Филп Вишњић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Православни манастири у БиХ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монах Игњатије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3575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10725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Филп Вишњић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Свет се руши - повест о великом рату 1914 - 1918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Џ. Џ. Мејер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1950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7800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Хераеду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Српске приче за децу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Слободан Ж. Марковић, Мирко С. Марковић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1037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3110,25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Хераеду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Маре Николина или ето, шта ти је живот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Мелита Бихали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286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286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Хераеду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Хлеб наш послушни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Радмил Ђурђевић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321,8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321,75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Хераеду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Речник урбане свакодневнице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Симо Ц. Ћирковић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1001</w:t>
            </w:r>
          </w:p>
        </w:tc>
      </w:tr>
      <w:tr w:rsidR="00A254B7" w:rsidRPr="00A254B7" w:rsidTr="00A254B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Хераеду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Теслина фреквенција мира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Наталија Принци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464,8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1394,25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Чаробна књига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Како да најлакше упропастите рођено дете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Надежда Миленковић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584,4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584,35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Чаробна књига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Сарајевска принцеза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Едо Јагањац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519,4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519,35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Чаробна књига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Изабрана дела Давида Албахарија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Давид Албахари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4549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9098,7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Школа Плус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Беседе знаменитих Срба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Милентије Ђорђевић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370,4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3333,33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Школа Плус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Господ Исус Христос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Ђакон Ненад Илић и Анастација Илић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3259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3259,3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Школа Плус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Пресвета Богородица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Ђакон Ненад Илић и Анастација Илић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1630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1629,63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Школа Плус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Свети Сава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Ђакон Ненад Илић и Анастација Илић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888,2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888,15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Школа Плус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Свети Никола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Ђакон Ненад Илић и Анастација Илић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888,2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888,15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Школа Плус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Свети Георгије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Ђакон Ненад Илић и Анастација Илић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888,2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888,15</w:t>
            </w:r>
          </w:p>
        </w:tc>
      </w:tr>
      <w:tr w:rsidR="00A254B7" w:rsidRPr="00A254B7" w:rsidTr="00DC4132">
        <w:trPr>
          <w:trHeight w:val="60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DC413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Школа Плус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DC413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Свети Архангели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DC413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Ђакон Ненад Илић и Анастација Илић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DC4132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888,2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DC4132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DC4132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888,15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DC413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Школа Плус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Свети Јован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Ђакон Ненад Илић и Анастација Илић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888,2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888,15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Школа Плус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 xml:space="preserve">Света Петка  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Ђакон Ненад Илић и Анастација Илић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888,2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888,15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Школа Плус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Свети Димитрије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Ђакон Ненад Илић и Анастација Илић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888,2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888,15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Школа Плус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Свети Лука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Ђакон Ненад Илић и Анастација Илић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888,2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888,15</w:t>
            </w:r>
          </w:p>
        </w:tc>
      </w:tr>
      <w:tr w:rsidR="00A254B7" w:rsidRPr="00A254B7" w:rsidTr="00A254B7">
        <w:trPr>
          <w:trHeight w:val="600"/>
        </w:trPr>
        <w:tc>
          <w:tcPr>
            <w:tcW w:w="129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Школа Плус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Свети Николај Српски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A254B7" w:rsidRPr="00A254B7" w:rsidRDefault="00A254B7" w:rsidP="00A254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4B7">
              <w:rPr>
                <w:rFonts w:ascii="Times New Roman" w:hAnsi="Times New Roman" w:cs="Times New Roman"/>
                <w:sz w:val="16"/>
                <w:szCs w:val="16"/>
              </w:rPr>
              <w:t>Ђакон Ненад Илић и Анастација Илић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888,2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A254B7" w:rsidRPr="00A254B7" w:rsidRDefault="00A254B7" w:rsidP="00A2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2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888,15</w:t>
            </w:r>
          </w:p>
        </w:tc>
      </w:tr>
    </w:tbl>
    <w:p w:rsidR="00A254B7" w:rsidRDefault="00A254B7" w:rsidP="00A254B7">
      <w:pPr>
        <w:spacing w:after="120" w:line="360" w:lineRule="auto"/>
        <w:rPr>
          <w:rFonts w:ascii="Times New Roman" w:hAnsi="Times New Roman" w:cs="Times New Roman"/>
          <w:kern w:val="24"/>
          <w:sz w:val="24"/>
          <w:szCs w:val="24"/>
          <w:lang w:val="sr-Cyrl-CS"/>
        </w:rPr>
      </w:pPr>
    </w:p>
    <w:p w:rsidR="00DC4132" w:rsidRPr="00133D89" w:rsidRDefault="00DC4132" w:rsidP="00DC4132">
      <w:pPr>
        <w:spacing w:after="120" w:line="360" w:lineRule="auto"/>
        <w:jc w:val="both"/>
        <w:rPr>
          <w:rFonts w:ascii="Times New Roman" w:hAnsi="Times New Roman" w:cs="Times New Roman"/>
          <w:kern w:val="24"/>
          <w:sz w:val="24"/>
          <w:szCs w:val="24"/>
          <w:lang w:val="sr-Cyrl-CS"/>
        </w:rPr>
      </w:pPr>
      <w:r w:rsidRPr="00036242">
        <w:rPr>
          <w:rFonts w:ascii="Times New Roman" w:hAnsi="Times New Roman" w:cs="Times New Roman"/>
          <w:kern w:val="24"/>
          <w:sz w:val="24"/>
          <w:szCs w:val="24"/>
          <w:lang w:val="sr-Cyrl-CS"/>
        </w:rPr>
        <w:t>Комисија за откуп публикација за потребе организација Срба у региону и у дијаспори налаже реализатору пројекта Удружењу издавача и књижара Србије да од издавача откупи књиге у складу са горњом табелом.</w:t>
      </w:r>
    </w:p>
    <w:p w:rsidR="00DC4132" w:rsidRDefault="00DC4132" w:rsidP="00E73A06">
      <w:pPr>
        <w:spacing w:after="120" w:line="360" w:lineRule="auto"/>
        <w:ind w:left="5040" w:firstLine="720"/>
        <w:jc w:val="both"/>
        <w:rPr>
          <w:rFonts w:ascii="Times New Roman" w:hAnsi="Times New Roman" w:cs="Times New Roman"/>
          <w:kern w:val="24"/>
          <w:sz w:val="24"/>
          <w:szCs w:val="24"/>
          <w:lang w:val="sr-Cyrl-CS"/>
        </w:rPr>
      </w:pPr>
      <w:r>
        <w:rPr>
          <w:rFonts w:ascii="Times New Roman" w:hAnsi="Times New Roman" w:cs="Times New Roman"/>
          <w:kern w:val="24"/>
          <w:sz w:val="24"/>
          <w:szCs w:val="24"/>
          <w:lang w:val="sr-Cyrl-CS"/>
        </w:rPr>
        <w:t>У Београду, 23. марта 2016. године</w:t>
      </w:r>
    </w:p>
    <w:p w:rsidR="00DC4132" w:rsidRPr="004829BB" w:rsidRDefault="00DC4132" w:rsidP="00DC4132">
      <w:pPr>
        <w:spacing w:after="120" w:line="360" w:lineRule="auto"/>
        <w:jc w:val="both"/>
        <w:rPr>
          <w:rFonts w:ascii="Times New Roman" w:hAnsi="Times New Roman" w:cs="Times New Roman"/>
          <w:kern w:val="24"/>
          <w:sz w:val="24"/>
          <w:szCs w:val="24"/>
          <w:lang w:val="sr-Cyrl-CS"/>
        </w:rPr>
      </w:pPr>
    </w:p>
    <w:p w:rsidR="00DC4132" w:rsidRPr="00133D89" w:rsidRDefault="00DC4132" w:rsidP="00DC413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33D89">
        <w:rPr>
          <w:rFonts w:ascii="Times New Roman" w:hAnsi="Times New Roman" w:cs="Times New Roman"/>
          <w:sz w:val="24"/>
          <w:szCs w:val="24"/>
          <w:lang w:val="sr-Cyrl-CS"/>
        </w:rPr>
        <w:t>____________________</w:t>
      </w:r>
      <w:r w:rsidR="00E73A06">
        <w:rPr>
          <w:rFonts w:ascii="Times New Roman" w:hAnsi="Times New Roman" w:cs="Times New Roman"/>
          <w:sz w:val="24"/>
          <w:szCs w:val="24"/>
          <w:lang w:val="sr-Cyrl-CS"/>
        </w:rPr>
        <w:t xml:space="preserve">___ </w:t>
      </w:r>
      <w:r w:rsidRPr="00133D8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____________________</w:t>
      </w:r>
      <w:r w:rsidR="00E73A06">
        <w:rPr>
          <w:rFonts w:ascii="Times New Roman" w:hAnsi="Times New Roman" w:cs="Times New Roman"/>
          <w:sz w:val="24"/>
          <w:szCs w:val="24"/>
          <w:lang w:val="sr-Cyrl-CS"/>
        </w:rPr>
        <w:t>__________</w:t>
      </w:r>
    </w:p>
    <w:p w:rsidR="00DC4132" w:rsidRPr="00133D89" w:rsidRDefault="00DC4132" w:rsidP="00DC413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</w:pPr>
      <w:r w:rsidRPr="00133D89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>Милка Андрић, Министарство просвете, науке                           Зоран Аврамовић, Завод за</w:t>
      </w:r>
      <w:r w:rsidR="00AD6F96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 xml:space="preserve"> унапређивање</w:t>
      </w:r>
      <w:r w:rsidRPr="00133D89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 xml:space="preserve"> </w:t>
      </w:r>
    </w:p>
    <w:p w:rsidR="00DC4132" w:rsidRPr="00133D89" w:rsidRDefault="00DC4132" w:rsidP="00DC413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</w:pPr>
      <w:r w:rsidRPr="00133D89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 xml:space="preserve">и технолошког развоја                                                              </w:t>
      </w:r>
      <w:r w:rsidR="00E73A06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 xml:space="preserve">       </w:t>
      </w:r>
      <w:r w:rsidR="00AD6F96" w:rsidRPr="00133D89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>образовањ</w:t>
      </w:r>
      <w:r w:rsidR="00AD6F96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>а</w:t>
      </w:r>
      <w:r w:rsidR="00AD6F96" w:rsidRPr="00133D89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 xml:space="preserve"> </w:t>
      </w:r>
      <w:r w:rsidRPr="00133D89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>и васпитањ</w:t>
      </w:r>
      <w:r w:rsidR="00AD6F96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>а</w:t>
      </w:r>
    </w:p>
    <w:p w:rsidR="00DC4132" w:rsidRPr="00133D89" w:rsidRDefault="00DC4132" w:rsidP="00DC413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</w:pPr>
    </w:p>
    <w:p w:rsidR="00DC4132" w:rsidRPr="00133D89" w:rsidRDefault="00DC4132" w:rsidP="00DC413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</w:pPr>
    </w:p>
    <w:p w:rsidR="00DC4132" w:rsidRPr="00133D89" w:rsidRDefault="00DC4132" w:rsidP="00DC413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</w:pPr>
    </w:p>
    <w:p w:rsidR="00DC4132" w:rsidRPr="00133D89" w:rsidRDefault="00E73A06" w:rsidP="00DC413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</w:pPr>
      <w:r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>____________________</w:t>
      </w:r>
      <w:r w:rsidR="00DC4132" w:rsidRPr="00133D89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 xml:space="preserve">____________________ </w:t>
      </w:r>
      <w:r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 xml:space="preserve">                             ________________</w:t>
      </w:r>
      <w:r w:rsidR="00DC4132" w:rsidRPr="00133D89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>____________</w:t>
      </w:r>
    </w:p>
    <w:p w:rsidR="00DC4132" w:rsidRPr="00133D89" w:rsidRDefault="00DC4132" w:rsidP="00DC413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</w:pPr>
      <w:r w:rsidRPr="00133D89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 xml:space="preserve">Ивана Николић, Народна библиотека                                           </w:t>
      </w:r>
      <w:r w:rsidR="00E73A06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 xml:space="preserve">   </w:t>
      </w:r>
      <w:r w:rsidRPr="00133D89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>Вук Вукићевић, Удружење издавача</w:t>
      </w:r>
    </w:p>
    <w:p w:rsidR="00DC4132" w:rsidRPr="00133D89" w:rsidRDefault="00DC4132" w:rsidP="00DC413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</w:pPr>
      <w:r w:rsidRPr="00133D89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 xml:space="preserve">Србије                                                                                          </w:t>
      </w:r>
      <w:r w:rsidR="00E73A06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 xml:space="preserve">        </w:t>
      </w:r>
      <w:r w:rsidRPr="00133D89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 xml:space="preserve">и књижара Србије     </w:t>
      </w:r>
    </w:p>
    <w:p w:rsidR="00DC4132" w:rsidRPr="00133D89" w:rsidRDefault="00DC4132" w:rsidP="00DC413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</w:pPr>
    </w:p>
    <w:p w:rsidR="00DC4132" w:rsidRPr="00133D89" w:rsidRDefault="00DC4132" w:rsidP="00DC413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</w:pPr>
    </w:p>
    <w:p w:rsidR="00DC4132" w:rsidRPr="00133D89" w:rsidRDefault="00DC4132" w:rsidP="00DC413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</w:pPr>
      <w:r w:rsidRPr="00133D89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>____________________</w:t>
      </w:r>
    </w:p>
    <w:p w:rsidR="00DC4132" w:rsidRPr="00133D89" w:rsidRDefault="00DC4132" w:rsidP="00DC413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</w:pPr>
      <w:r w:rsidRPr="00133D89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>Миодраг Божовић, Управа за сарадњу</w:t>
      </w:r>
    </w:p>
    <w:p w:rsidR="00DC4132" w:rsidRPr="00401F8F" w:rsidRDefault="00DC4132" w:rsidP="00DC413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</w:pPr>
      <w:r w:rsidRPr="00401F8F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 xml:space="preserve">с дијаспором и Србима у региону </w:t>
      </w:r>
    </w:p>
    <w:p w:rsidR="00DC4132" w:rsidRPr="00036242" w:rsidRDefault="00DC4132" w:rsidP="00DC413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Министарства спољних послова                                                                                </w:t>
      </w:r>
    </w:p>
    <w:p w:rsidR="00A254B7" w:rsidRPr="00A254B7" w:rsidRDefault="00A254B7"/>
    <w:sectPr w:rsidR="00A254B7" w:rsidRPr="00A254B7" w:rsidSect="005C1335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66E" w:rsidRDefault="00C2166E" w:rsidP="00E73A06">
      <w:pPr>
        <w:spacing w:after="0" w:line="240" w:lineRule="auto"/>
      </w:pPr>
      <w:r>
        <w:separator/>
      </w:r>
    </w:p>
  </w:endnote>
  <w:endnote w:type="continuationSeparator" w:id="0">
    <w:p w:rsidR="00C2166E" w:rsidRDefault="00C2166E" w:rsidP="00E73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40258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3A06" w:rsidRDefault="00E73A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1F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3A06" w:rsidRDefault="00E73A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66E" w:rsidRDefault="00C2166E" w:rsidP="00E73A06">
      <w:pPr>
        <w:spacing w:after="0" w:line="240" w:lineRule="auto"/>
      </w:pPr>
      <w:r>
        <w:separator/>
      </w:r>
    </w:p>
  </w:footnote>
  <w:footnote w:type="continuationSeparator" w:id="0">
    <w:p w:rsidR="00C2166E" w:rsidRDefault="00C2166E" w:rsidP="00E73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D395D"/>
    <w:multiLevelType w:val="hybridMultilevel"/>
    <w:tmpl w:val="2CF64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83D26"/>
    <w:multiLevelType w:val="multilevel"/>
    <w:tmpl w:val="55EC97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4B7"/>
    <w:rsid w:val="00094C18"/>
    <w:rsid w:val="00133D89"/>
    <w:rsid w:val="00401F8F"/>
    <w:rsid w:val="005C1335"/>
    <w:rsid w:val="005C72FE"/>
    <w:rsid w:val="006521AF"/>
    <w:rsid w:val="00686EEA"/>
    <w:rsid w:val="00865B99"/>
    <w:rsid w:val="008B2100"/>
    <w:rsid w:val="008C1DBF"/>
    <w:rsid w:val="00A254B7"/>
    <w:rsid w:val="00AD6F96"/>
    <w:rsid w:val="00C2166E"/>
    <w:rsid w:val="00D60BC1"/>
    <w:rsid w:val="00DC4132"/>
    <w:rsid w:val="00E637B9"/>
    <w:rsid w:val="00E73A06"/>
    <w:rsid w:val="00EE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A06"/>
  </w:style>
  <w:style w:type="paragraph" w:styleId="Footer">
    <w:name w:val="footer"/>
    <w:basedOn w:val="Normal"/>
    <w:link w:val="FooterChar"/>
    <w:uiPriority w:val="99"/>
    <w:unhideWhenUsed/>
    <w:rsid w:val="00E73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A06"/>
  </w:style>
  <w:style w:type="paragraph" w:styleId="BalloonText">
    <w:name w:val="Balloon Text"/>
    <w:basedOn w:val="Normal"/>
    <w:link w:val="BalloonTextChar"/>
    <w:uiPriority w:val="99"/>
    <w:semiHidden/>
    <w:unhideWhenUsed/>
    <w:rsid w:val="00AD6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F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A06"/>
  </w:style>
  <w:style w:type="paragraph" w:styleId="Footer">
    <w:name w:val="footer"/>
    <w:basedOn w:val="Normal"/>
    <w:link w:val="FooterChar"/>
    <w:uiPriority w:val="99"/>
    <w:unhideWhenUsed/>
    <w:rsid w:val="00E73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A06"/>
  </w:style>
  <w:style w:type="paragraph" w:styleId="BalloonText">
    <w:name w:val="Balloon Text"/>
    <w:basedOn w:val="Normal"/>
    <w:link w:val="BalloonTextChar"/>
    <w:uiPriority w:val="99"/>
    <w:semiHidden/>
    <w:unhideWhenUsed/>
    <w:rsid w:val="00AD6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7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3533</Words>
  <Characters>20139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</dc:creator>
  <cp:lastModifiedBy>Vuk</cp:lastModifiedBy>
  <cp:revision>2</cp:revision>
  <cp:lastPrinted>2016-03-21T13:53:00Z</cp:lastPrinted>
  <dcterms:created xsi:type="dcterms:W3CDTF">2016-03-25T08:05:00Z</dcterms:created>
  <dcterms:modified xsi:type="dcterms:W3CDTF">2016-03-25T08:05:00Z</dcterms:modified>
</cp:coreProperties>
</file>